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0D" w:rsidRDefault="00B3150D" w:rsidP="00223D18">
      <w:pPr>
        <w:rPr>
          <w:sz w:val="28"/>
          <w:szCs w:val="28"/>
        </w:rPr>
      </w:pPr>
      <w:bookmarkStart w:id="0" w:name="_GoBack"/>
      <w:bookmarkEnd w:id="0"/>
    </w:p>
    <w:p w:rsidR="00A51253" w:rsidRPr="00A51253" w:rsidRDefault="00B706BC" w:rsidP="00223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51253" w:rsidRPr="00A51253">
        <w:rPr>
          <w:rFonts w:ascii="Times New Roman" w:hAnsi="Times New Roman" w:cs="Times New Roman"/>
          <w:b/>
          <w:sz w:val="28"/>
          <w:szCs w:val="28"/>
        </w:rPr>
        <w:t>.</w:t>
      </w:r>
      <w:r w:rsidR="00A51253">
        <w:rPr>
          <w:rFonts w:ascii="Times New Roman" w:hAnsi="Times New Roman" w:cs="Times New Roman"/>
          <w:b/>
          <w:sz w:val="28"/>
          <w:szCs w:val="28"/>
        </w:rPr>
        <w:t xml:space="preserve"> Календарно – тематическое планирование</w:t>
      </w:r>
    </w:p>
    <w:tbl>
      <w:tblPr>
        <w:tblStyle w:val="a3"/>
        <w:tblW w:w="0" w:type="auto"/>
        <w:tblLayout w:type="fixed"/>
        <w:tblLook w:val="0000"/>
      </w:tblPr>
      <w:tblGrid>
        <w:gridCol w:w="1101"/>
        <w:gridCol w:w="2497"/>
        <w:gridCol w:w="54"/>
        <w:gridCol w:w="127"/>
        <w:gridCol w:w="15"/>
        <w:gridCol w:w="1955"/>
        <w:gridCol w:w="29"/>
        <w:gridCol w:w="426"/>
        <w:gridCol w:w="1515"/>
        <w:gridCol w:w="44"/>
        <w:gridCol w:w="1134"/>
        <w:gridCol w:w="2410"/>
        <w:gridCol w:w="1559"/>
        <w:gridCol w:w="1559"/>
      </w:tblGrid>
      <w:tr w:rsidR="00167F80" w:rsidTr="006E284F">
        <w:trPr>
          <w:trHeight w:val="351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 w:rsidR="006E284F">
              <w:rPr>
                <w:sz w:val="22"/>
                <w:szCs w:val="22"/>
              </w:rPr>
              <w:t>п</w:t>
            </w:r>
            <w:proofErr w:type="gramEnd"/>
            <w:r w:rsidR="006E284F">
              <w:rPr>
                <w:sz w:val="22"/>
                <w:szCs w:val="22"/>
              </w:rPr>
              <w:t>/п</w:t>
            </w:r>
          </w:p>
        </w:tc>
        <w:tc>
          <w:tcPr>
            <w:tcW w:w="2497" w:type="dxa"/>
          </w:tcPr>
          <w:p w:rsidR="00167F80" w:rsidRDefault="00167F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программы </w:t>
            </w:r>
          </w:p>
        </w:tc>
        <w:tc>
          <w:tcPr>
            <w:tcW w:w="2606" w:type="dxa"/>
            <w:gridSpan w:val="6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</w:t>
            </w:r>
          </w:p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Дата </w:t>
            </w:r>
          </w:p>
        </w:tc>
      </w:tr>
      <w:tr w:rsidR="00167F80" w:rsidTr="006E284F">
        <w:trPr>
          <w:trHeight w:val="113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 в страну «</w:t>
            </w:r>
            <w:proofErr w:type="spellStart"/>
            <w:r>
              <w:rPr>
                <w:sz w:val="22"/>
                <w:szCs w:val="22"/>
              </w:rPr>
              <w:t>Спортландия</w:t>
            </w:r>
            <w:proofErr w:type="spellEnd"/>
            <w:r>
              <w:rPr>
                <w:sz w:val="22"/>
                <w:szCs w:val="22"/>
              </w:rPr>
              <w:t xml:space="preserve">».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693" w:type="dxa"/>
            <w:gridSpan w:val="3"/>
          </w:tcPr>
          <w:p w:rsidR="00167F80" w:rsidRDefault="006E28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Инструктаж по т</w:t>
            </w:r>
            <w:r w:rsidR="00167F80">
              <w:rPr>
                <w:sz w:val="22"/>
                <w:szCs w:val="22"/>
              </w:rPr>
              <w:t xml:space="preserve">ехнике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Упражнения в ходьбе. Комплекс № 1.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Обычный бег.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подвижная игра, правила игры.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универсальные умения по взаимодействию </w:t>
            </w:r>
            <w:r>
              <w:rPr>
                <w:b/>
                <w:bCs/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группах.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36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«Пятнашки».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Подвижная игра «Пятнашки».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06DCE">
              <w:rPr>
                <w:sz w:val="22"/>
                <w:szCs w:val="22"/>
              </w:rPr>
              <w:t>2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60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Прыжки на месте. Игра «Прыгающие воробышки».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Прыжки на месте на двух и одной ноге. Подвижная игра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«Прыгающие воробышки».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06DCE">
              <w:rPr>
                <w:sz w:val="22"/>
                <w:szCs w:val="22"/>
              </w:rPr>
              <w:t>9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123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общей физической подготовкой. Развитие скоростно-силовых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физические качества (способности), общая физическая подготовка.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Прыжок в длину с места. 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скоростно-силовые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06DCE">
              <w:rPr>
                <w:sz w:val="22"/>
                <w:szCs w:val="22"/>
              </w:rPr>
              <w:t>6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85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с бегом и прыжками.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1B5F6C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36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06DCE">
              <w:rPr>
                <w:sz w:val="22"/>
                <w:szCs w:val="22"/>
              </w:rPr>
              <w:t>0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856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выносливости.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 со скакалкой. Прыжки со скакалкой.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прыжков со скакалкой.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607E26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06DC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353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Игра «Зайцы в огороде».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 и на месте. Подвижная игра «Зайцы в огороде».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06DCE">
              <w:rPr>
                <w:sz w:val="22"/>
                <w:szCs w:val="22"/>
              </w:rPr>
              <w:t>4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47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мероприятий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Спортивный праздник «Мы сильные, мы ловкие». </w:t>
            </w:r>
          </w:p>
          <w:p w:rsidR="00167F80" w:rsidRDefault="00167F8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№ 1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и спортивные конкурсы между командами классов.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Общаться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 xml:space="preserve">взаимодействовать </w:t>
            </w:r>
            <w:r>
              <w:rPr>
                <w:sz w:val="22"/>
                <w:szCs w:val="22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06DCE">
              <w:rPr>
                <w:sz w:val="22"/>
                <w:szCs w:val="22"/>
              </w:rPr>
              <w:t>7</w:t>
            </w:r>
            <w:r w:rsidR="00607E2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4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II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четверть</w:t>
            </w:r>
          </w:p>
        </w:tc>
      </w:tr>
      <w:tr w:rsidR="00167F80" w:rsidRPr="006A7668" w:rsidTr="006E284F">
        <w:tblPrEx>
          <w:tblLook w:val="04A0"/>
        </w:tblPrEx>
        <w:trPr>
          <w:trHeight w:val="744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подвижными играми. Игра «Лисы и куры».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подвижными играми.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Подвижная игра «Лисы и куры». </w:t>
            </w:r>
          </w:p>
        </w:tc>
        <w:tc>
          <w:tcPr>
            <w:tcW w:w="2410" w:type="dxa"/>
          </w:tcPr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>технику безопасности.</w:t>
            </w:r>
          </w:p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>играть в под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7668">
              <w:rPr>
                <w:rFonts w:ascii="Times New Roman" w:hAnsi="Times New Roman" w:cs="Times New Roman"/>
                <w:color w:val="000000"/>
              </w:rPr>
              <w:t>вижные</w:t>
            </w:r>
            <w:proofErr w:type="spellEnd"/>
            <w:r w:rsidRPr="006A7668">
              <w:rPr>
                <w:rFonts w:ascii="Times New Roman" w:hAnsi="Times New Roman" w:cs="Times New Roman"/>
                <w:color w:val="000000"/>
              </w:rPr>
              <w:t xml:space="preserve"> игры с бегом, прыжками.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 w:rsidRPr="00607E2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732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 с предметами: с малым мячом. Игра «Играй,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играй, мяч не теряй».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.Подвижная игра «Играй, играй, мяч не теряй».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различных упражнений с мячом.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подвижные игры с мячом.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79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12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Игры с прыжками с использованием скакалки.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и на месте. Подвижная игра «Рыбак и рыбки».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упражнений со скакалкой и прыжков через скакалку.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90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«Третий лишний».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Подвижная игра «Третий лишний».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06DCE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05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1491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общей физической подготовкой. Развитие силовых способностей. Ползание по гимнастической скамейке.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Ползание по гимнастической скамейке различными способами.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безопасности.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ползания по гимнастической скамейке.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858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Развитие силовых способностей и гибкости. Лазание по гимнастической стенке.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Лазание по гимнастической стенке.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лазания по гимнастической стенке.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 и гибкость.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606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Спортивный праздник «Папа, мама, я - спортивная семья».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3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между семейными командами.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4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3 четверть</w:t>
            </w:r>
          </w:p>
        </w:tc>
      </w:tr>
      <w:tr w:rsidR="00167F80" w:rsidRPr="006A7668" w:rsidTr="006E284F">
        <w:tblPrEx>
          <w:tblLook w:val="04A0"/>
        </w:tblPrEx>
        <w:trPr>
          <w:trHeight w:val="1375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17 </w:t>
            </w:r>
          </w:p>
        </w:tc>
        <w:tc>
          <w:tcPr>
            <w:tcW w:w="2678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 </w:t>
            </w:r>
          </w:p>
        </w:tc>
        <w:tc>
          <w:tcPr>
            <w:tcW w:w="1970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баскетболом. Специальные передвижения без мяча. Бросок мяча снизу на месте. Ловля мяча на месте. </w:t>
            </w:r>
          </w:p>
        </w:tc>
        <w:tc>
          <w:tcPr>
            <w:tcW w:w="1970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баскетболом. Понятия: что такое баскетбол, цель игры, правила игры.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Бросок мяча снизу на месте. Ловля мяча на месте. Игра «Бросай – поймай». Развитие координационных способностей. </w:t>
            </w:r>
          </w:p>
        </w:tc>
        <w:tc>
          <w:tcPr>
            <w:tcW w:w="3588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броска и ловли мяча.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06DCE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743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 «Бросай – поймай». Развитие координационных способностей.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щит мяча.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984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силовых способностей: бросок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баскетбольного мяча двумя руками из-за головы на дальность.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ОРУ. Передача мяча снизу на месте. Ловля мяча на месте. 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бросок баскетбольного мяча двумя руками из-за головы на дальность. Игра «Бросай – поймай».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баскетбольного мяча двумя руками из-за головы на дальность.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607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20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 «Страна </w:t>
            </w:r>
            <w:proofErr w:type="spellStart"/>
            <w:r w:rsidRPr="00A51253">
              <w:rPr>
                <w:rFonts w:ascii="Times New Roman" w:hAnsi="Times New Roman" w:cs="Times New Roman"/>
                <w:color w:val="000000"/>
              </w:rPr>
              <w:t>баскетболия</w:t>
            </w:r>
            <w:proofErr w:type="spellEnd"/>
            <w:r w:rsidRPr="00A51253">
              <w:rPr>
                <w:rFonts w:ascii="Times New Roman" w:hAnsi="Times New Roman" w:cs="Times New Roman"/>
                <w:color w:val="000000"/>
              </w:rPr>
              <w:t xml:space="preserve">».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с передачей, ловлей, ведением баскетбольного мяча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06DCE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167F80" w:rsidRPr="00A51253" w:rsidTr="00B043B6">
        <w:trPr>
          <w:trHeight w:val="859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21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Развитие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передачами,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B043B6">
        <w:trPr>
          <w:trHeight w:val="1112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22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прыжки в сторону через линию за 20 сек.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передачей,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прыжки в сторону через линию за 20 сек.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B043B6">
        <w:trPr>
          <w:trHeight w:val="479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23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«Два мороза».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«Два мороза».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</w:tr>
      <w:tr w:rsidR="00167F80" w:rsidRPr="00A51253" w:rsidTr="00B043B6">
        <w:trPr>
          <w:trHeight w:val="364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24 </w:t>
            </w:r>
            <w:r w:rsidR="001B5F6C">
              <w:rPr>
                <w:rFonts w:ascii="Times New Roman" w:hAnsi="Times New Roman" w:cs="Times New Roman"/>
                <w:color w:val="000000"/>
              </w:rPr>
              <w:t>-25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«Космонавты».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«Космонавты».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167F80" w:rsidRDefault="00A06DCE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27.02</w:t>
            </w:r>
          </w:p>
          <w:p w:rsidR="001B5F6C" w:rsidRPr="00607E26" w:rsidRDefault="001B5F6C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5.03</w:t>
            </w:r>
          </w:p>
        </w:tc>
      </w:tr>
      <w:tr w:rsidR="00167F80" w:rsidRPr="00A51253" w:rsidTr="00B043B6">
        <w:trPr>
          <w:trHeight w:val="605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праздник: «Проводы русской зимы - масленица».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Спортивные конкурсы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.03</w:t>
            </w:r>
          </w:p>
        </w:tc>
      </w:tr>
      <w:tr w:rsidR="00B043B6" w:rsidRPr="00A51253" w:rsidTr="00B043B6">
        <w:trPr>
          <w:trHeight w:val="605"/>
        </w:trPr>
        <w:tc>
          <w:tcPr>
            <w:tcW w:w="1101" w:type="dxa"/>
          </w:tcPr>
          <w:p w:rsidR="00B043B6" w:rsidRPr="00A51253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gridSpan w:val="4"/>
          </w:tcPr>
          <w:p w:rsidR="00B043B6" w:rsidRPr="00A51253" w:rsidRDefault="00B043B6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3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gridSpan w:val="2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B043B6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9" w:type="dxa"/>
          </w:tcPr>
          <w:p w:rsidR="00B043B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F73C5" w:rsidRPr="00A51253" w:rsidTr="006E284F">
        <w:trPr>
          <w:trHeight w:val="98"/>
        </w:trPr>
        <w:tc>
          <w:tcPr>
            <w:tcW w:w="14425" w:type="dxa"/>
            <w:gridSpan w:val="14"/>
          </w:tcPr>
          <w:p w:rsidR="008F73C5" w:rsidRPr="00A51253" w:rsidRDefault="008F73C5" w:rsidP="008F7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>4 четверть</w:t>
            </w:r>
          </w:p>
        </w:tc>
      </w:tr>
      <w:tr w:rsidR="00167F80" w:rsidRPr="00A51253" w:rsidTr="00B043B6">
        <w:trPr>
          <w:trHeight w:val="732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бадминтоном. Отбивание волана ракеткой над собой и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бадминтоном.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Понятия: ракетка, волан, цель и правила игры. Отбивание волана ракеткой над собой и в паре.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19.03</w:t>
            </w:r>
          </w:p>
        </w:tc>
      </w:tr>
      <w:tr w:rsidR="00167F80" w:rsidRPr="00A51253" w:rsidTr="00B043B6">
        <w:trPr>
          <w:trHeight w:val="365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8</w:t>
            </w:r>
            <w:r w:rsidR="00B043B6">
              <w:rPr>
                <w:rFonts w:ascii="Times New Roman" w:hAnsi="Times New Roman" w:cs="Times New Roman"/>
                <w:color w:val="000000"/>
              </w:rPr>
              <w:t>-29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через сетку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</w:t>
            </w:r>
            <w:r>
              <w:rPr>
                <w:rFonts w:ascii="Times New Roman" w:hAnsi="Times New Roman" w:cs="Times New Roman"/>
                <w:color w:val="000000"/>
              </w:rPr>
              <w:t>через сетку в паре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</w:t>
            </w:r>
            <w:r>
              <w:rPr>
                <w:rFonts w:ascii="Times New Roman" w:hAnsi="Times New Roman" w:cs="Times New Roman"/>
                <w:color w:val="000000"/>
              </w:rPr>
              <w:t>парах</w:t>
            </w:r>
          </w:p>
        </w:tc>
        <w:tc>
          <w:tcPr>
            <w:tcW w:w="1559" w:type="dxa"/>
          </w:tcPr>
          <w:p w:rsidR="00167F80" w:rsidRPr="00261C77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B043B6" w:rsidRDefault="001B5F6C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  <w:p w:rsidR="00167F80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9.04</w:t>
            </w:r>
          </w:p>
          <w:p w:rsidR="00B043B6" w:rsidRPr="00607E2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F73C5" w:rsidRPr="00167F80" w:rsidTr="006E284F">
        <w:tblPrEx>
          <w:tblLook w:val="04A0"/>
        </w:tblPrEx>
        <w:trPr>
          <w:trHeight w:val="100"/>
        </w:trPr>
        <w:tc>
          <w:tcPr>
            <w:tcW w:w="14425" w:type="dxa"/>
            <w:gridSpan w:val="14"/>
          </w:tcPr>
          <w:p w:rsidR="008F73C5" w:rsidRPr="00167F80" w:rsidRDefault="008F73C5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7F80" w:rsidRPr="00167F80" w:rsidTr="00B043B6">
        <w:tblPrEx>
          <w:tblLook w:val="04A0"/>
        </w:tblPrEx>
        <w:trPr>
          <w:trHeight w:val="602"/>
        </w:trPr>
        <w:tc>
          <w:tcPr>
            <w:tcW w:w="1101" w:type="dxa"/>
          </w:tcPr>
          <w:p w:rsidR="00167F80" w:rsidRPr="00167F80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67F8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Специальные упражнения.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 и в четверке.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16.04</w:t>
            </w:r>
          </w:p>
        </w:tc>
      </w:tr>
      <w:tr w:rsidR="00167F80" w:rsidRPr="00167F80" w:rsidTr="00B043B6">
        <w:tblPrEx>
          <w:tblLook w:val="04A0"/>
        </w:tblPrEx>
        <w:trPr>
          <w:trHeight w:val="1111"/>
        </w:trPr>
        <w:tc>
          <w:tcPr>
            <w:tcW w:w="1101" w:type="dxa"/>
          </w:tcPr>
          <w:p w:rsidR="00167F80" w:rsidRPr="00167F80" w:rsidRDefault="001B5F6C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B043B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мини-футболом. Удар по неподвижному и катящему мячу.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мини-футболом.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Понятия: цель, правила игры, площадка, состав команды в мини-футболе.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Специальные упражнения в парах. Эстафеты.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23.04</w:t>
            </w:r>
          </w:p>
        </w:tc>
      </w:tr>
      <w:tr w:rsidR="00167F80" w:rsidRPr="00167F80" w:rsidTr="00B043B6">
        <w:tblPrEx>
          <w:tblLook w:val="04A0"/>
        </w:tblPrEx>
        <w:trPr>
          <w:trHeight w:val="733"/>
        </w:trPr>
        <w:tc>
          <w:tcPr>
            <w:tcW w:w="1101" w:type="dxa"/>
          </w:tcPr>
          <w:p w:rsidR="00167F80" w:rsidRPr="00167F80" w:rsidRDefault="00607E26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B043B6">
              <w:rPr>
                <w:rFonts w:ascii="Times New Roman" w:hAnsi="Times New Roman" w:cs="Times New Roman"/>
                <w:color w:val="000000"/>
              </w:rPr>
              <w:t>2-33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Остановка мяча, ведение мяча.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Эстафеты с ведением футбольного мяча.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261C77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B043B6" w:rsidRDefault="00B043B6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30.04</w:t>
            </w:r>
          </w:p>
          <w:p w:rsidR="00B043B6" w:rsidRDefault="00EC25F0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  <w:p w:rsidR="00607E26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67F80" w:rsidRPr="00167F80" w:rsidTr="00B043B6">
        <w:tblPrEx>
          <w:tblLook w:val="04A0"/>
        </w:tblPrEx>
        <w:trPr>
          <w:trHeight w:val="732"/>
        </w:trPr>
        <w:tc>
          <w:tcPr>
            <w:tcW w:w="1101" w:type="dxa"/>
          </w:tcPr>
          <w:p w:rsidR="00167F80" w:rsidRPr="00167F80" w:rsidRDefault="00B043B6" w:rsidP="00EC2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34-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Удары по воротам.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Игра в мини-футбол.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команде. </w:t>
            </w:r>
          </w:p>
        </w:tc>
        <w:tc>
          <w:tcPr>
            <w:tcW w:w="1559" w:type="dxa"/>
          </w:tcPr>
          <w:p w:rsidR="00167F80" w:rsidRPr="00261C77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B043B6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B043B6" w:rsidRPr="00607E26" w:rsidRDefault="00EC25F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14.05</w:t>
            </w:r>
          </w:p>
        </w:tc>
      </w:tr>
      <w:tr w:rsidR="00167F80" w:rsidRPr="00167F80" w:rsidTr="00B043B6">
        <w:tblPrEx>
          <w:tblLook w:val="04A0"/>
        </w:tblPrEx>
        <w:trPr>
          <w:trHeight w:val="605"/>
        </w:trPr>
        <w:tc>
          <w:tcPr>
            <w:tcW w:w="1101" w:type="dxa"/>
          </w:tcPr>
          <w:p w:rsidR="00167F80" w:rsidRPr="00167F80" w:rsidRDefault="00B043B6" w:rsidP="00EC2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EC25F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 среди команд классов по правилам проекта «Мини-футбол в школу»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>в игровой деятельнос</w:t>
            </w:r>
            <w:r w:rsidR="008F73C5">
              <w:rPr>
                <w:rFonts w:ascii="Times New Roman" w:hAnsi="Times New Roman" w:cs="Times New Roman"/>
                <w:color w:val="000000"/>
              </w:rPr>
              <w:t>ти</w:t>
            </w:r>
          </w:p>
        </w:tc>
        <w:tc>
          <w:tcPr>
            <w:tcW w:w="1559" w:type="dxa"/>
          </w:tcPr>
          <w:p w:rsidR="00167F80" w:rsidRPr="00261C77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EC25F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21.05</w:t>
            </w:r>
          </w:p>
        </w:tc>
      </w:tr>
    </w:tbl>
    <w:p w:rsidR="006A7668" w:rsidRDefault="006A7668" w:rsidP="00223D18"/>
    <w:p w:rsidR="00223D18" w:rsidRDefault="00223D18" w:rsidP="00223D18"/>
    <w:p w:rsidR="006624FE" w:rsidRDefault="006624FE" w:rsidP="006624FE">
      <w:pPr>
        <w:rPr>
          <w:rFonts w:ascii="Times New Roman" w:hAnsi="Times New Roman" w:cs="Times New Roman"/>
          <w:sz w:val="24"/>
          <w:szCs w:val="24"/>
        </w:rPr>
        <w:sectPr w:rsidR="006624FE" w:rsidSect="008F73C5">
          <w:pgSz w:w="17333" w:h="11908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Протокол заседания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методического совета 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МБОУ Россошанской ООШ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от 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80D47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.08.201</w:t>
      </w:r>
      <w:r w:rsidR="00B043B6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6624FE">
        <w:rPr>
          <w:rFonts w:ascii="Times New Roman" w:hAnsi="Times New Roman" w:cs="Times New Roman"/>
          <w:sz w:val="24"/>
          <w:szCs w:val="24"/>
        </w:rPr>
        <w:t xml:space="preserve"> года № _1__</w:t>
      </w:r>
    </w:p>
    <w:p w:rsidR="006624FE" w:rsidRPr="006624FE" w:rsidRDefault="006624FE" w:rsidP="006624FE">
      <w:pPr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Председатель МС__________ </w:t>
      </w:r>
      <w:r w:rsidR="00B043B6">
        <w:rPr>
          <w:rFonts w:ascii="Times New Roman" w:hAnsi="Times New Roman" w:cs="Times New Roman"/>
          <w:sz w:val="24"/>
          <w:szCs w:val="24"/>
        </w:rPr>
        <w:t>Медведева И. А.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Зам. директора по УР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_________ </w:t>
      </w:r>
      <w:r w:rsidR="00B043B6">
        <w:rPr>
          <w:rFonts w:ascii="Times New Roman" w:hAnsi="Times New Roman" w:cs="Times New Roman"/>
          <w:sz w:val="24"/>
          <w:szCs w:val="24"/>
        </w:rPr>
        <w:t>Ананьева О. П.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  <w:u w:val="single"/>
        </w:rPr>
      </w:pPr>
      <w:r w:rsidRPr="006624F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80D47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.08. 20 1</w:t>
      </w:r>
      <w:r w:rsidR="00B043B6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6624FE" w:rsidRDefault="006624FE" w:rsidP="006624FE">
      <w:pPr>
        <w:ind w:left="1701"/>
        <w:rPr>
          <w:sz w:val="24"/>
          <w:szCs w:val="24"/>
          <w:u w:val="single"/>
        </w:rPr>
        <w:sectPr w:rsidR="006624FE" w:rsidSect="006624FE"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223D18">
      <w:pPr>
        <w:sectPr w:rsidR="006624FE" w:rsidSect="006624FE">
          <w:type w:val="continuous"/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6E284F"/>
    <w:sectPr w:rsidR="006624FE" w:rsidSect="006A7668">
      <w:pgSz w:w="17333" w:h="11908" w:orient="landscape"/>
      <w:pgMar w:top="650" w:right="955" w:bottom="39" w:left="905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D18"/>
    <w:rsid w:val="000D1161"/>
    <w:rsid w:val="000F186D"/>
    <w:rsid w:val="00167F80"/>
    <w:rsid w:val="00180D47"/>
    <w:rsid w:val="001B5F6C"/>
    <w:rsid w:val="00223D18"/>
    <w:rsid w:val="00261C77"/>
    <w:rsid w:val="00276AA5"/>
    <w:rsid w:val="002C5299"/>
    <w:rsid w:val="00320748"/>
    <w:rsid w:val="00341BC1"/>
    <w:rsid w:val="00367476"/>
    <w:rsid w:val="00371090"/>
    <w:rsid w:val="00392F29"/>
    <w:rsid w:val="00453368"/>
    <w:rsid w:val="004E696A"/>
    <w:rsid w:val="00607E26"/>
    <w:rsid w:val="006624FE"/>
    <w:rsid w:val="00682726"/>
    <w:rsid w:val="006A7668"/>
    <w:rsid w:val="006E0B04"/>
    <w:rsid w:val="006E284F"/>
    <w:rsid w:val="006E3E54"/>
    <w:rsid w:val="00713074"/>
    <w:rsid w:val="00722E62"/>
    <w:rsid w:val="008130C0"/>
    <w:rsid w:val="00825B72"/>
    <w:rsid w:val="00835054"/>
    <w:rsid w:val="00874AFC"/>
    <w:rsid w:val="008768A4"/>
    <w:rsid w:val="008B51FF"/>
    <w:rsid w:val="008F73C5"/>
    <w:rsid w:val="00A06DCE"/>
    <w:rsid w:val="00A257EE"/>
    <w:rsid w:val="00A51253"/>
    <w:rsid w:val="00A52C3D"/>
    <w:rsid w:val="00A91CA0"/>
    <w:rsid w:val="00AD19AE"/>
    <w:rsid w:val="00B043B6"/>
    <w:rsid w:val="00B3150D"/>
    <w:rsid w:val="00B706BC"/>
    <w:rsid w:val="00CE39CC"/>
    <w:rsid w:val="00D706B2"/>
    <w:rsid w:val="00EC25F0"/>
    <w:rsid w:val="00EF3807"/>
    <w:rsid w:val="00FD0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1"/>
    <w:rsid w:val="00835054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835054"/>
    <w:pPr>
      <w:shd w:val="clear" w:color="auto" w:fill="FFFFFF"/>
      <w:spacing w:after="1380" w:line="216" w:lineRule="exact"/>
      <w:ind w:hanging="500"/>
      <w:jc w:val="center"/>
    </w:pPr>
  </w:style>
  <w:style w:type="character" w:customStyle="1" w:styleId="2">
    <w:name w:val="Основной текст (2)_"/>
    <w:link w:val="20"/>
    <w:rsid w:val="00AD19A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AD19AE"/>
    <w:pPr>
      <w:shd w:val="clear" w:color="auto" w:fill="FFFFFF"/>
      <w:spacing w:before="1380" w:after="3840" w:line="216" w:lineRule="exact"/>
      <w:jc w:val="center"/>
    </w:pPr>
  </w:style>
  <w:style w:type="paragraph" w:styleId="a7">
    <w:name w:val="Normal (Web)"/>
    <w:basedOn w:val="a"/>
    <w:uiPriority w:val="99"/>
    <w:rsid w:val="0072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722E62"/>
  </w:style>
  <w:style w:type="paragraph" w:customStyle="1" w:styleId="c1">
    <w:name w:val="c1"/>
    <w:basedOn w:val="a"/>
    <w:rsid w:val="0072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722E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71B4-EACD-40E1-AA33-990AE2FE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Татьяна Ивановна</cp:lastModifiedBy>
  <cp:revision>24</cp:revision>
  <cp:lastPrinted>2018-11-28T06:31:00Z</cp:lastPrinted>
  <dcterms:created xsi:type="dcterms:W3CDTF">2016-09-20T08:33:00Z</dcterms:created>
  <dcterms:modified xsi:type="dcterms:W3CDTF">2019-09-05T07:16:00Z</dcterms:modified>
</cp:coreProperties>
</file>